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997BAA3" w14:textId="77777777" w:rsidR="00B726CA" w:rsidRDefault="00B726CA" w:rsidP="00B726CA">
      <w:pPr>
        <w:jc w:val="center"/>
        <w:rPr>
          <w:rFonts w:ascii="Calibri" w:eastAsia="Calibri" w:hAnsi="Calibri" w:cs="Calibri"/>
          <w:color w:val="000000" w:themeColor="text1"/>
          <w:sz w:val="40"/>
          <w:szCs w:val="40"/>
        </w:rPr>
      </w:pPr>
      <w:r w:rsidRPr="7CC7DB76"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  <w:t>TRUTH FOR LIFE WITH ALISTAIR BEGG</w:t>
      </w:r>
    </w:p>
    <w:p w14:paraId="3239DE4F" w14:textId="77777777" w:rsidR="00B726CA" w:rsidRPr="00B726CA" w:rsidRDefault="00B726CA" w:rsidP="00B726CA">
      <w:pPr>
        <w:jc w:val="center"/>
        <w:rPr>
          <w:sz w:val="22"/>
          <w:szCs w:val="22"/>
        </w:rPr>
      </w:pPr>
      <w:r w:rsidRPr="00B726CA">
        <w:rPr>
          <w:rFonts w:ascii="Helvetica" w:eastAsia="Helvetica" w:hAnsi="Helvetica" w:cs="Helvetica"/>
          <w:b/>
          <w:bCs/>
          <w:i/>
          <w:iCs/>
          <w:color w:val="000000" w:themeColor="text1"/>
        </w:rPr>
        <w:t>The Language of Rivers and Stars: How Nature Speaks of the Glories of God</w:t>
      </w:r>
    </w:p>
    <w:p w14:paraId="711239C3" w14:textId="77777777" w:rsidR="00B726CA" w:rsidRDefault="00B726CA" w:rsidP="00B726CA">
      <w:pPr>
        <w:spacing w:after="0" w:line="360" w:lineRule="auto"/>
        <w:jc w:val="center"/>
        <w:rPr>
          <w:rFonts w:ascii="Helvetica" w:eastAsia="Helvetica" w:hAnsi="Helvetica" w:cs="Helvetica"/>
          <w:color w:val="000000" w:themeColor="text1"/>
          <w:sz w:val="28"/>
          <w:szCs w:val="28"/>
        </w:rPr>
      </w:pPr>
      <w:r w:rsidRPr="00B726CA">
        <w:rPr>
          <w:rFonts w:ascii="Helvetica" w:eastAsia="Helvetica" w:hAnsi="Helvetica" w:cs="Helvetica"/>
          <w:b/>
          <w:bCs/>
          <w:color w:val="000000" w:themeColor="text1"/>
        </w:rPr>
        <w:t>Featured Resource for August 15-31</w:t>
      </w:r>
    </w:p>
    <w:p w14:paraId="633EEF77" w14:textId="77777777" w:rsidR="00B726CA" w:rsidRDefault="00B726CA" w:rsidP="00B726CA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</w:p>
    <w:p w14:paraId="00758B37" w14:textId="77777777" w:rsidR="00B726CA" w:rsidRDefault="00B726CA" w:rsidP="00B726CA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 xml:space="preserve">Point Graphics Here:  </w:t>
      </w:r>
      <w:hyperlink r:id="rId5">
        <w:r w:rsidRPr="1FADA044">
          <w:rPr>
            <w:rStyle w:val="Hyperlink"/>
            <w:rFonts w:ascii="Helvetica" w:eastAsia="Helvetica" w:hAnsi="Helvetica" w:cs="Helvetica"/>
            <w:b/>
            <w:bCs/>
            <w:sz w:val="22"/>
            <w:szCs w:val="22"/>
          </w:rPr>
          <w:t>https://www.truthforlife.org/donate</w:t>
        </w:r>
      </w:hyperlink>
    </w:p>
    <w:p w14:paraId="386A6E6F" w14:textId="77777777" w:rsidR="00B726CA" w:rsidRDefault="00B726CA" w:rsidP="00B726CA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</w:p>
    <w:p w14:paraId="661B6DAB" w14:textId="77777777" w:rsidR="00B726CA" w:rsidRDefault="00B726CA" w:rsidP="00B726CA">
      <w:pPr>
        <w:spacing w:after="0" w:line="276" w:lineRule="auto"/>
        <w:rPr>
          <w:rFonts w:ascii="Helvetica" w:eastAsia="Helvetica" w:hAnsi="Helvetica" w:cs="Helvetica"/>
          <w:color w:val="000000" w:themeColor="text1"/>
        </w:rPr>
      </w:pPr>
      <w:r w:rsidRPr="0F76D37B">
        <w:rPr>
          <w:rFonts w:ascii="Helvetica" w:eastAsia="Helvetica" w:hAnsi="Helvetica" w:cs="Helvetica"/>
          <w:b/>
          <w:bCs/>
          <w:color w:val="000000" w:themeColor="text1"/>
        </w:rPr>
        <w:t>Book Description</w:t>
      </w:r>
    </w:p>
    <w:p w14:paraId="454B1A27" w14:textId="77777777" w:rsidR="00B726CA" w:rsidRDefault="00B726CA" w:rsidP="00B726CA">
      <w:pPr>
        <w:keepNext/>
        <w:keepLines/>
        <w:spacing w:line="240" w:lineRule="auto"/>
        <w:rPr>
          <w:rFonts w:ascii="Aptos" w:eastAsia="Aptos" w:hAnsi="Aptos" w:cs="Aptos"/>
          <w:color w:val="000000" w:themeColor="text1"/>
          <w:sz w:val="22"/>
          <w:szCs w:val="22"/>
        </w:rPr>
      </w:pPr>
      <w:r w:rsidRPr="0F76D37B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The Language of Rivers and Stars </w:t>
      </w:r>
      <w:r w:rsidRPr="0F76D37B">
        <w:rPr>
          <w:rFonts w:ascii="Aptos" w:eastAsia="Aptos" w:hAnsi="Aptos" w:cs="Aptos"/>
          <w:color w:val="000000" w:themeColor="text1"/>
          <w:sz w:val="22"/>
          <w:szCs w:val="22"/>
        </w:rPr>
        <w:t xml:space="preserve">extends a compelling invitation to do more than simply admire the natural world but to discover how creation itself points to the glory of its Creator. </w:t>
      </w:r>
    </w:p>
    <w:p w14:paraId="6D372C9F" w14:textId="77777777" w:rsidR="00B726CA" w:rsidRDefault="00B726CA" w:rsidP="00B726CA">
      <w:pPr>
        <w:keepNext/>
        <w:keepLines/>
        <w:spacing w:line="240" w:lineRule="auto"/>
        <w:rPr>
          <w:rFonts w:ascii="Aptos" w:eastAsia="Aptos" w:hAnsi="Aptos" w:cs="Aptos"/>
          <w:color w:val="000000" w:themeColor="text1"/>
          <w:sz w:val="22"/>
          <w:szCs w:val="22"/>
        </w:rPr>
      </w:pPr>
      <w:r w:rsidRPr="6CB8F794">
        <w:rPr>
          <w:rFonts w:ascii="Aptos" w:eastAsia="Aptos" w:hAnsi="Aptos" w:cs="Aptos"/>
          <w:color w:val="000000" w:themeColor="text1"/>
          <w:sz w:val="22"/>
          <w:szCs w:val="22"/>
        </w:rPr>
        <w:t xml:space="preserve">Drawing from Scripture and everyday encounters with nature, the book poetically describes how God's creation speaks a meaningful language that reveals His character, wisdom, and power. </w:t>
      </w:r>
    </w:p>
    <w:p w14:paraId="78B7C386" w14:textId="77777777" w:rsidR="00B726CA" w:rsidRDefault="00B726CA" w:rsidP="00B726CA">
      <w:pPr>
        <w:keepNext/>
        <w:keepLines/>
        <w:spacing w:line="240" w:lineRule="auto"/>
        <w:rPr>
          <w:rFonts w:ascii="Aptos" w:eastAsia="Aptos" w:hAnsi="Aptos" w:cs="Aptos"/>
          <w:color w:val="000000" w:themeColor="text1"/>
          <w:sz w:val="22"/>
          <w:szCs w:val="22"/>
        </w:rPr>
      </w:pPr>
      <w:r w:rsidRPr="6CB8F794">
        <w:rPr>
          <w:rFonts w:ascii="Aptos" w:eastAsia="Aptos" w:hAnsi="Aptos" w:cs="Aptos"/>
          <w:color w:val="000000" w:themeColor="text1"/>
          <w:sz w:val="22"/>
          <w:szCs w:val="22"/>
        </w:rPr>
        <w:t xml:space="preserve">Filled with beautifully worded reflections, readers will be encouraged to experience God and the beauty of creation more deeply and through a biblical understanding of how He speaks through the natural world. </w:t>
      </w:r>
    </w:p>
    <w:p w14:paraId="3CD4DDF2" w14:textId="77777777" w:rsidR="00B726CA" w:rsidRDefault="00B726CA" w:rsidP="00B726CA">
      <w:pPr>
        <w:keepNext/>
        <w:keepLines/>
        <w:spacing w:after="0" w:line="300" w:lineRule="auto"/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139F8B88" w14:textId="77777777" w:rsidR="00B726CA" w:rsidRDefault="00B726CA" w:rsidP="00B726CA">
      <w:pPr>
        <w:shd w:val="clear" w:color="auto" w:fill="FFFFFF" w:themeFill="background1"/>
        <w:spacing w:after="0" w:line="300" w:lineRule="auto"/>
        <w:rPr>
          <w:rFonts w:ascii="Helvetica" w:eastAsia="Helvetica" w:hAnsi="Helvetica" w:cs="Helvetica"/>
          <w:color w:val="000000" w:themeColor="text1"/>
        </w:rPr>
      </w:pPr>
      <w:r w:rsidRPr="1FADA044">
        <w:rPr>
          <w:rFonts w:ascii="Helvetica" w:eastAsia="Helvetica" w:hAnsi="Helvetica" w:cs="Helvetica"/>
          <w:b/>
          <w:bCs/>
          <w:color w:val="000000" w:themeColor="text1"/>
        </w:rPr>
        <w:t>Talking Points</w:t>
      </w:r>
    </w:p>
    <w:p w14:paraId="6AB88B30" w14:textId="77777777" w:rsidR="00B726CA" w:rsidRDefault="00B726CA" w:rsidP="00B726CA">
      <w:pPr>
        <w:shd w:val="clear" w:color="auto" w:fill="FFFFFF" w:themeFill="background1"/>
        <w:spacing w:after="0" w:line="300" w:lineRule="auto"/>
        <w:rPr>
          <w:rFonts w:ascii="Helvetica" w:eastAsia="Helvetica" w:hAnsi="Helvetica" w:cs="Helvetica"/>
          <w:color w:val="000000" w:themeColor="text1"/>
        </w:rPr>
      </w:pPr>
    </w:p>
    <w:p w14:paraId="44C0A5C6" w14:textId="77777777" w:rsidR="00B726CA" w:rsidRDefault="00B726CA" w:rsidP="00B726CA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rFonts w:ascii="Aptos" w:eastAsia="Aptos" w:hAnsi="Aptos" w:cs="Aptos"/>
          <w:color w:val="000000" w:themeColor="text1"/>
          <w:sz w:val="22"/>
          <w:szCs w:val="22"/>
        </w:rPr>
      </w:pPr>
      <w:r w:rsidRPr="6CB8F794">
        <w:rPr>
          <w:rFonts w:ascii="Aptos" w:eastAsia="Aptos" w:hAnsi="Aptos" w:cs="Aptos"/>
          <w:color w:val="000000" w:themeColor="text1"/>
          <w:sz w:val="22"/>
          <w:szCs w:val="22"/>
        </w:rPr>
        <w:t>A beautifully written poetic exploration of how God’s glory and majesty is revealed in nature.</w:t>
      </w:r>
    </w:p>
    <w:p w14:paraId="2DA48801" w14:textId="77777777" w:rsidR="00B726CA" w:rsidRDefault="00B726CA" w:rsidP="00B726CA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rFonts w:ascii="Aptos" w:eastAsia="Aptos" w:hAnsi="Aptos" w:cs="Aptos"/>
          <w:color w:val="000000" w:themeColor="text1"/>
          <w:sz w:val="22"/>
          <w:szCs w:val="22"/>
        </w:rPr>
      </w:pPr>
      <w:r w:rsidRPr="6CB8F794">
        <w:rPr>
          <w:rFonts w:ascii="Aptos" w:eastAsia="Aptos" w:hAnsi="Aptos" w:cs="Aptos"/>
          <w:color w:val="000000" w:themeColor="text1"/>
          <w:sz w:val="22"/>
          <w:szCs w:val="22"/>
        </w:rPr>
        <w:t>Includes a rich collection of reflections that encourage readers to slow down, see, hear and experience God’s voice in His creation</w:t>
      </w:r>
    </w:p>
    <w:p w14:paraId="1C02577F" w14:textId="77777777" w:rsidR="00B726CA" w:rsidRDefault="00B726CA" w:rsidP="00B726CA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rFonts w:ascii="Aptos" w:eastAsia="Aptos" w:hAnsi="Aptos" w:cs="Aptos"/>
          <w:color w:val="000000" w:themeColor="text1"/>
          <w:sz w:val="22"/>
          <w:szCs w:val="22"/>
        </w:rPr>
      </w:pPr>
      <w:r w:rsidRPr="6CB8F794">
        <w:rPr>
          <w:rFonts w:ascii="Aptos" w:eastAsia="Aptos" w:hAnsi="Aptos" w:cs="Aptos"/>
          <w:color w:val="000000" w:themeColor="text1"/>
          <w:sz w:val="22"/>
          <w:szCs w:val="22"/>
        </w:rPr>
        <w:t xml:space="preserve">A book to renew </w:t>
      </w:r>
      <w:r>
        <w:rPr>
          <w:rFonts w:ascii="Aptos" w:eastAsia="Aptos" w:hAnsi="Aptos" w:cs="Aptos"/>
          <w:color w:val="000000" w:themeColor="text1"/>
          <w:sz w:val="22"/>
          <w:szCs w:val="22"/>
        </w:rPr>
        <w:t xml:space="preserve">the </w:t>
      </w:r>
      <w:r w:rsidRPr="6CB8F794">
        <w:rPr>
          <w:rFonts w:ascii="Aptos" w:eastAsia="Aptos" w:hAnsi="Aptos" w:cs="Aptos"/>
          <w:color w:val="000000" w:themeColor="text1"/>
          <w:sz w:val="22"/>
          <w:szCs w:val="22"/>
        </w:rPr>
        <w:t xml:space="preserve">reader’s sense of awe and wonder at God's creative power and how nature reveals His character and love for His creation. </w:t>
      </w:r>
    </w:p>
    <w:p w14:paraId="20E36168" w14:textId="77777777" w:rsidR="00B726CA" w:rsidRDefault="00B726CA" w:rsidP="00B726CA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rFonts w:ascii="Aptos" w:eastAsia="Aptos" w:hAnsi="Aptos" w:cs="Aptos"/>
          <w:sz w:val="22"/>
          <w:szCs w:val="22"/>
        </w:rPr>
      </w:pPr>
      <w:r w:rsidRPr="0F76D37B">
        <w:rPr>
          <w:rFonts w:ascii="Aptos" w:eastAsia="Aptos" w:hAnsi="Aptos" w:cs="Aptos"/>
          <w:color w:val="000000" w:themeColor="text1"/>
          <w:sz w:val="22"/>
          <w:szCs w:val="22"/>
        </w:rPr>
        <w:t>Alistair Begg said about the book, “</w:t>
      </w:r>
      <w:r w:rsidRPr="0F76D37B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This is unlike any book I have ever read. This work of poetic theology is as beautiful as it is faithful. It has impacted me to the extent that even walking in the park is a new experience—one of awe and wonder.</w:t>
      </w:r>
      <w:r w:rsidRPr="0F76D37B">
        <w:rPr>
          <w:rFonts w:ascii="Aptos" w:eastAsia="Aptos" w:hAnsi="Aptos" w:cs="Aptos"/>
          <w:color w:val="000000" w:themeColor="text1"/>
          <w:sz w:val="22"/>
          <w:szCs w:val="22"/>
        </w:rPr>
        <w:t>”</w:t>
      </w:r>
    </w:p>
    <w:p w14:paraId="4E1C8415" w14:textId="77777777" w:rsidR="00B726CA" w:rsidRDefault="00B726CA" w:rsidP="00B726CA">
      <w:pPr>
        <w:shd w:val="clear" w:color="auto" w:fill="FFFFFF" w:themeFill="background1"/>
        <w:spacing w:after="258" w:line="360" w:lineRule="auto"/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37040766" w14:textId="77777777" w:rsidR="00B726CA" w:rsidRDefault="00B726CA" w:rsidP="00B726CA">
      <w:pPr>
        <w:shd w:val="clear" w:color="auto" w:fill="FFFFFF" w:themeFill="background1"/>
        <w:spacing w:line="240" w:lineRule="auto"/>
        <w:rPr>
          <w:rFonts w:ascii="Helvetica" w:eastAsia="Helvetica" w:hAnsi="Helvetica" w:cs="Helvetica"/>
          <w:color w:val="000000" w:themeColor="text1"/>
        </w:rPr>
      </w:pPr>
      <w:r w:rsidRPr="6CB8F794">
        <w:rPr>
          <w:rFonts w:ascii="Helvetica" w:eastAsia="Helvetica" w:hAnsi="Helvetica" w:cs="Helvetica"/>
          <w:b/>
          <w:bCs/>
          <w:color w:val="000000" w:themeColor="text1"/>
        </w:rPr>
        <w:t>Social Media Copy</w:t>
      </w:r>
    </w:p>
    <w:p w14:paraId="309CB1DE" w14:textId="77777777" w:rsidR="00B726CA" w:rsidRDefault="00B726CA" w:rsidP="00B726CA">
      <w:pPr>
        <w:spacing w:line="278" w:lineRule="auto"/>
        <w:rPr>
          <w:rFonts w:ascii="Aptos" w:eastAsia="Aptos" w:hAnsi="Aptos" w:cs="Aptos"/>
          <w:color w:val="000000" w:themeColor="text1"/>
          <w:sz w:val="22"/>
          <w:szCs w:val="22"/>
        </w:rPr>
      </w:pPr>
      <w:r w:rsidRPr="4E74A7C9">
        <w:rPr>
          <w:rFonts w:ascii="Aptos" w:eastAsia="Aptos" w:hAnsi="Aptos" w:cs="Aptos"/>
          <w:color w:val="000000" w:themeColor="text1"/>
          <w:sz w:val="22"/>
          <w:szCs w:val="22"/>
        </w:rPr>
        <w:t xml:space="preserve">The towering mountains, star-filled skies, and rolling seas all point to the majesty of God, their Creator. But how does God speak through the world He made? In </w:t>
      </w:r>
      <w:r w:rsidRPr="4E74A7C9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The Language of Rivers and Stars</w:t>
      </w:r>
      <w:r w:rsidRPr="4E74A7C9">
        <w:rPr>
          <w:rFonts w:ascii="Aptos" w:eastAsia="Aptos" w:hAnsi="Aptos" w:cs="Aptos"/>
          <w:color w:val="000000" w:themeColor="text1"/>
          <w:sz w:val="22"/>
          <w:szCs w:val="22"/>
        </w:rPr>
        <w:t>, discover how creation reveals God's character and draws you to worship Him with fresh wonder and awe. Slow down and see His handiwork more clearly. Request your copy today at</w:t>
      </w:r>
      <w:r w:rsidRPr="4E74A7C9">
        <w:rPr>
          <w:rFonts w:ascii="Aptos" w:eastAsia="Aptos" w:hAnsi="Aptos" w:cs="Aptos"/>
          <w:b/>
          <w:bCs/>
          <w:i/>
          <w:iCs/>
          <w:color w:val="000000" w:themeColor="text1"/>
          <w:sz w:val="22"/>
          <w:szCs w:val="22"/>
        </w:rPr>
        <w:t xml:space="preserve"> truthforlife.org/donate.</w:t>
      </w:r>
    </w:p>
    <w:p w14:paraId="0BAE930B" w14:textId="77777777" w:rsidR="00D35B8A" w:rsidRDefault="00D35B8A"/>
    <w:sectPr w:rsidR="00D35B8A" w:rsidSect="00B726CA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061AE31"/>
    <w:multiLevelType w:val="hybridMultilevel"/>
    <w:tmpl w:val="57EE998C"/>
    <w:lvl w:ilvl="0" w:tplc="2DEC1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4F9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986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3C99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A2A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909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C4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846C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EC02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68344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6CA"/>
    <w:rsid w:val="00606963"/>
    <w:rsid w:val="008256F0"/>
    <w:rsid w:val="00B726CA"/>
    <w:rsid w:val="00D35B8A"/>
    <w:rsid w:val="00D7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F8CEEC"/>
  <w15:chartTrackingRefBased/>
  <w15:docId w15:val="{B5254C40-75EC-5D4D-A21E-8303F11C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6CA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6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2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6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6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6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6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6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6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6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26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6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26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6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6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6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6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6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26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2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26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2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26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26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26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26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6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6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26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726CA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26C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ruthforlife.org/dona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1600</Characters>
  <Application>Microsoft Office Word</Application>
  <DocSecurity>0</DocSecurity>
  <Lines>40</Lines>
  <Paragraphs>19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Casselberry</dc:creator>
  <cp:keywords/>
  <dc:description/>
  <cp:lastModifiedBy>Amy Casselberry</cp:lastModifiedBy>
  <cp:revision>1</cp:revision>
  <dcterms:created xsi:type="dcterms:W3CDTF">2026-07-23T15:31:00Z</dcterms:created>
  <dcterms:modified xsi:type="dcterms:W3CDTF">2026-07-23T15:39:00Z</dcterms:modified>
</cp:coreProperties>
</file>